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CDBC7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tLeast" w:line="315" w:after="150" w:beforeAutospacing="0" w:afterAutospacing="0"/>
        <w:jc w:val="both"/>
        <w:rPr>
          <w:rFonts w:ascii="Trebuchet MS" w:hAnsi="Trebuchet MS"/>
          <w:b w:val="1"/>
          <w:color w:val="CC0066"/>
          <w:sz w:val="32"/>
        </w:rPr>
      </w:pPr>
      <w:r>
        <w:rPr>
          <w:rFonts w:ascii="Trebuchet MS" w:hAnsi="Trebuchet MS"/>
          <w:b w:val="1"/>
          <w:color w:val="CC0066"/>
          <w:sz w:val="32"/>
        </w:rPr>
        <w:t>Конспект</w:t>
      </w:r>
      <w:r>
        <w:rPr>
          <w:rFonts w:ascii="Trebuchet MS" w:hAnsi="Trebuchet MS"/>
          <w:b w:val="1"/>
          <w:color w:val="CC0066"/>
          <w:sz w:val="32"/>
        </w:rPr>
        <w:t xml:space="preserve"> классного часа</w:t>
      </w:r>
      <w:r>
        <w:rPr>
          <w:rFonts w:ascii="Trebuchet MS" w:hAnsi="Trebuchet MS"/>
          <w:b w:val="1"/>
          <w:color w:val="CC0066"/>
          <w:sz w:val="32"/>
        </w:rPr>
        <w:t xml:space="preserve"> мероприятия по профориентации «Сто дорог – одна твоя!»</w:t>
      </w:r>
      <w:r>
        <w:rPr>
          <w:rFonts w:ascii="Trebuchet MS" w:hAnsi="Trebuchet MS"/>
          <w:b w:val="1"/>
          <w:color w:val="CC0066"/>
          <w:sz w:val="32"/>
        </w:rPr>
        <w:t>(1-4 кл)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Arial" w:hAnsi="Arial"/>
          <w:b w:val="1"/>
          <w:color w:val="000000"/>
          <w:sz w:val="23"/>
          <w:shd w:val="clear" w:fill="FFFFFF"/>
        </w:rPr>
        <w:t>Автор:</w:t>
      </w:r>
      <w:r>
        <w:rPr>
          <w:rFonts w:ascii="Arial" w:hAnsi="Arial"/>
          <w:color w:val="000000"/>
          <w:sz w:val="23"/>
          <w:shd w:val="clear" w:fill="FFFFFF"/>
        </w:rPr>
        <w:t> </w:t>
      </w:r>
      <w:r>
        <w:rPr>
          <w:rFonts w:ascii="Arial" w:hAnsi="Arial"/>
          <w:color w:val="000000"/>
          <w:sz w:val="23"/>
          <w:shd w:val="clear" w:fill="FFFFFF"/>
        </w:rPr>
        <w:t>Алена Ивановна Загайнова</w:t>
      </w:r>
      <w:r>
        <w:rPr>
          <w:rFonts w:ascii="Arial" w:hAnsi="Arial"/>
          <w:color w:val="000000"/>
          <w:sz w:val="23"/>
          <w:shd w:val="clear" w:fill="FFFFFF"/>
        </w:rPr>
        <w:t xml:space="preserve">, </w:t>
      </w:r>
      <w:r>
        <w:rPr>
          <w:rFonts w:ascii="Arial" w:hAnsi="Arial"/>
          <w:color w:val="000000"/>
          <w:sz w:val="23"/>
          <w:shd w:val="clear" w:fill="FFFFFF"/>
        </w:rPr>
        <w:t>учитель начальных классов</w:t>
      </w:r>
      <w:r>
        <w:rPr>
          <w:rFonts w:ascii="Arial" w:hAnsi="Arial"/>
          <w:color w:val="000000"/>
          <w:sz w:val="23"/>
          <w:shd w:val="clear" w:fill="FFFFFF"/>
        </w:rPr>
        <w:t xml:space="preserve">, </w:t>
      </w:r>
      <w:r>
        <w:rPr>
          <w:rFonts w:ascii="Arial" w:hAnsi="Arial"/>
          <w:color w:val="000000"/>
          <w:sz w:val="23"/>
          <w:shd w:val="clear" w:fill="FFFFFF"/>
        </w:rPr>
        <w:t xml:space="preserve">Муниципальное </w:t>
      </w:r>
      <w:r>
        <w:rPr>
          <w:rFonts w:ascii="Arial" w:hAnsi="Arial"/>
          <w:color w:val="000000"/>
          <w:sz w:val="23"/>
          <w:shd w:val="clear" w:fill="FFFFFF"/>
        </w:rPr>
        <w:t xml:space="preserve"> общеобразовательное учреждение "</w:t>
      </w:r>
      <w:r>
        <w:rPr>
          <w:rFonts w:ascii="Arial" w:hAnsi="Arial"/>
          <w:color w:val="000000"/>
          <w:sz w:val="23"/>
          <w:shd w:val="clear" w:fill="FFFFFF"/>
        </w:rPr>
        <w:t>Горбуновска</w:t>
      </w:r>
      <w:r>
        <w:rPr>
          <w:rFonts w:ascii="Arial" w:hAnsi="Arial"/>
          <w:color w:val="000000"/>
          <w:sz w:val="23"/>
          <w:shd w:val="clear" w:fill="FFFFFF"/>
        </w:rPr>
        <w:t>я основная об</w:t>
      </w:r>
      <w:r>
        <w:rPr>
          <w:rFonts w:ascii="Arial" w:hAnsi="Arial"/>
          <w:color w:val="000000"/>
          <w:sz w:val="23"/>
          <w:shd w:val="clear" w:fill="FFFFFF"/>
        </w:rPr>
        <w:t>щеобразовательная школа</w:t>
      </w:r>
      <w:r>
        <w:rPr>
          <w:rFonts w:ascii="Arial" w:hAnsi="Arial"/>
          <w:color w:val="000000"/>
          <w:sz w:val="23"/>
          <w:shd w:val="clear" w:fill="FFFFFF"/>
        </w:rPr>
        <w:t>"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Цель:</w:t>
      </w:r>
      <w:r>
        <w:rPr>
          <w:rFonts w:ascii="Arial" w:hAnsi="Arial"/>
          <w:color w:val="000000"/>
          <w:sz w:val="23"/>
          <w:shd w:val="clear" w:fill="FFFFFF"/>
        </w:rPr>
        <w:t> Создать информационное пространство о профессиях.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Задачи: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расширить знания детей о профессиях;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прививать интерес к различным видам деятельности;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воспитывать уважительное и доброе отношение к людям разного рода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профессий.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Участники:</w:t>
      </w:r>
      <w:r>
        <w:rPr>
          <w:rFonts w:ascii="Arial" w:hAnsi="Arial"/>
          <w:color w:val="000000"/>
          <w:sz w:val="23"/>
          <w:shd w:val="clear" w:fill="FFFFFF"/>
        </w:rPr>
        <w:t> учащиеся начальных классов.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Форма внеклассного мероприятия:</w:t>
      </w:r>
      <w:r>
        <w:rPr>
          <w:rFonts w:ascii="Arial" w:hAnsi="Arial"/>
          <w:color w:val="000000"/>
          <w:sz w:val="23"/>
          <w:shd w:val="clear" w:fill="FFFFFF"/>
        </w:rPr>
        <w:t> игровая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Оборудование: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Компьютер.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Проектор для показа презентации.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Иллюстрации с изображением людей разных профессий.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Пазлы, раскраски, карандаши.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Кроссворд.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План: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1. Вступительное слово.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2. Конкурс: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«угадай кто эти люди?»;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«кто, где работает?»;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«бюро находок»;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«расскажи про профессию»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«строителей, маляров».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3. Рефлексия.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4. Домашнее задание.</w:t>
      </w:r>
    </w:p>
    <w:p>
      <w:pPr>
        <w:shd w:val="clear" w:fill="FFFFFF"/>
        <w:spacing w:lineRule="atLeast" w:line="315" w:after="150" w:beforeAutospacing="0" w:afterAutospacing="0"/>
        <w:jc w:val="both"/>
        <w:rPr>
          <w:rFonts w:ascii="Trebuchet MS" w:hAnsi="Trebuchet MS"/>
          <w:b w:val="1"/>
          <w:color w:val="833713"/>
          <w:sz w:val="32"/>
        </w:rPr>
      </w:pPr>
      <w:r>
        <w:rPr>
          <w:rFonts w:ascii="Trebuchet MS" w:hAnsi="Trebuchet MS"/>
          <w:b w:val="1"/>
          <w:color w:val="833713"/>
          <w:sz w:val="32"/>
        </w:rPr>
        <w:t>Ход мероприятия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Arial" w:hAnsi="Arial"/>
          <w:b w:val="1"/>
          <w:color w:val="000000"/>
          <w:sz w:val="23"/>
          <w:shd w:val="clear" w:fill="FFFFFF"/>
        </w:rPr>
        <w:t>Воспитатель: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Чтобы определить тему нашего сегодняшнего разговора, я вам предлагаю послушать и отгадать несколько загадок. (мультимедиа презентация).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Кто догадался, о чём мы сегодня поговорим?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(Ответы детей… – Будем говорить о профессиях…).</w:t>
      </w:r>
      <w:r>
        <w:rPr>
          <w:rFonts w:ascii="Arial" w:hAnsi="Arial"/>
          <w:color w:val="000000"/>
          <w:sz w:val="23"/>
        </w:rPr>
        <w:br w:type="textWrapping"/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Да, ребята, мы с вами сегодня будем вести разговор о различных профессиях.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Хотя вы ещё учитесь в начальной школе, но должны уже знать, что путь к любой профессии начинается с первого класса. Школа – начало пути к любой профессии.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Как можно раньше вы должны узнать, какие профессии бывают, определить ту, к которой у вас есть способности, и… учиться, учиться, развивать свои умственные способности на школьных уроках. Ведь если не учиться – вот что может получиться: взялся бы неуч дом строить – стена бы завалилась; пошел бы в моряки – корабль бы на мель посадил; решил бы стать портным – людей бы насмешил: рукав – на спине, воротник – на животе. И что бы ты ни мечтал делать в жизни, нужно учиться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Профессий много в мире есть,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Их невозможно перечесть.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Сегодня многие важны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И актуальны, и нужны.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И ты скорее подрастай –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Профессией овладевай.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Старайся в деле первым быть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И людям пользу приносить!</w:t>
      </w:r>
      <w:r>
        <w:rPr>
          <w:rFonts w:ascii="Arial" w:hAnsi="Arial"/>
          <w:color w:val="000000"/>
          <w:sz w:val="23"/>
        </w:rPr>
        <w:br w:type="textWrapping"/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А что такое профессия? Кто может объяснить понятие профессия?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«Профессия – это вид труда, который требует от человека определенной подготовки, знаний и умений.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Профессия – это основное занятие человека, его трудовая деятельность».</w:t>
      </w:r>
      <w:r>
        <w:rPr>
          <w:rFonts w:ascii="Arial" w:hAnsi="Arial"/>
          <w:color w:val="000000"/>
          <w:sz w:val="23"/>
        </w:rPr>
        <w:br w:type="textWrapping"/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А скажите, пожалуйста, люди, каких профессий работают у нас в школе. (Ответы детей).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«Кто, где работает?»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Сейчас мы с вами вспомним, кто, где работает, и соединим профессию с местом работы (парикмахер – парикмахерская и т.д.).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Для начала давайте с вами вспомним, какие здания изображены на данных карточках (больница, школа, гараж).</w:t>
      </w:r>
      <w:r>
        <w:rPr>
          <w:rFonts w:ascii="Arial" w:hAnsi="Arial"/>
          <w:color w:val="000000"/>
          <w:sz w:val="23"/>
        </w:rPr>
        <w:br w:type="textWrapping"/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Конкурс «Бюро находок»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В бюро находок поступило много вещей. Как вы думаете, кто их потерял?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Ученики достают из «волшебного мешочка картинки», на которых изображены предметы, инструменты, необходимые разным профессиям. Каждый ученик достаёт только одну картинку, которую он должен повесить на доске напротив названия соответствующей профессии.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Ножницы;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Кастрюля;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Сантиметровая лента;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Колесо;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Кирпич;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Таблетки;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Нитки;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Мел;</w:t>
      </w:r>
      <w:r>
        <w:rPr>
          <w:rFonts w:ascii="Arial" w:hAnsi="Arial"/>
          <w:color w:val="000000"/>
          <w:sz w:val="23"/>
        </w:rPr>
        <w:br w:type="textWrapping"/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«Расскажи про профессию»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А сейчас мы будем составлять небольшой рассказ по схеме, про профессию.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1. Название профессии.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2. Место работы.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3. Что делает человек данной профессии.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Тот, кому я дам конверт, составляет связный рассказ по схеме про ту профессию, которая изображена на конверте (продавец, почтальон, воспитатель и т.д.).</w:t>
      </w:r>
      <w:r>
        <w:rPr>
          <w:rFonts w:ascii="Arial" w:hAnsi="Arial"/>
          <w:color w:val="000000"/>
          <w:sz w:val="23"/>
        </w:rPr>
        <w:br w:type="textWrapping"/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Кроссворд «Чем пахнут ремесла»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Arial" w:hAnsi="Arial"/>
          <w:color w:val="000000"/>
          <w:sz w:val="23"/>
        </w:rPr>
      </w:pPr>
      <w:r>
        <w:drawing>
          <wp:inline xmlns:wp="http://schemas.openxmlformats.org/drawingml/2006/wordprocessingDrawing">
            <wp:extent cx="5953125" cy="30003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0003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В приведенных ниже строчках определите пропущенные слова и впишите их в горизонтальные ряды фигуры в соответствии с указанными номерами. При правильном написании в вертикальном выделенном ряду вы найдете ответ на 7–й вопрос.</w:t>
      </w:r>
      <w:r>
        <w:rPr>
          <w:rFonts w:ascii="Arial" w:hAnsi="Arial"/>
          <w:color w:val="000000"/>
          <w:sz w:val="23"/>
        </w:rPr>
        <w:br w:type="textWrapping"/>
        <w:br w:type="textWrapping"/>
      </w:r>
      <w:r>
        <w:rPr>
          <w:rFonts w:ascii="Arial" w:hAnsi="Arial"/>
          <w:color w:val="000000"/>
          <w:sz w:val="23"/>
          <w:shd w:val="clear" w:fill="FFFFFF"/>
        </w:rPr>
        <w:t>1. Пахнет … скипидаром и краской.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6. Пахнет … оконной замазкой.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3. Пахнет…орехом мускатным.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2. В халате – лекарством приятным.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5. Куртка … пахнет бензином.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4. Рыбой и морем пахнет ….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7. Только безделье не пахнет никак.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Сколько не душится … богатый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Очень неважно он пахнет, ребята!</w:t>
      </w:r>
      <w:r>
        <w:rPr>
          <w:rFonts w:ascii="Arial" w:hAnsi="Arial"/>
          <w:color w:val="000000"/>
          <w:sz w:val="23"/>
        </w:rPr>
        <w:br w:type="textWrapping"/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Конкурс «строителей»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Приглашаю на соревнования каменщиков.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Задание: составить из разрезанной на части картинки рисунок дома.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Воспитатель: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В соревнование также вступают маляры.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На листах нарисованы дома, уч-ся должны раскрасить по своему вкусу дома так, чтобы это было красиво и быстро.</w:t>
      </w:r>
      <w:r>
        <w:rPr>
          <w:rFonts w:ascii="Arial" w:hAnsi="Arial"/>
          <w:color w:val="000000"/>
          <w:sz w:val="23"/>
        </w:rPr>
        <w:br w:type="textWrapping"/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Заключение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Посмотрите на доску, как много профессий сегодня было представлено. На самом деле – это не все профессии, которые существуют.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Мир профессий очень разнообразен и сложен. Мы только начали знакомиться с ним, но обязательно продолжим знакомство с профессиями на других занятиях.</w:t>
      </w:r>
      <w:r>
        <w:rPr>
          <w:rFonts w:ascii="Arial" w:hAnsi="Arial"/>
          <w:color w:val="000000"/>
          <w:sz w:val="23"/>
        </w:rPr>
        <w:br w:type="textWrapping"/>
        <w:br w:type="textWrapping"/>
      </w:r>
      <w:r>
        <w:rPr>
          <w:rFonts w:ascii="Arial" w:hAnsi="Arial"/>
          <w:color w:val="000000"/>
          <w:sz w:val="23"/>
          <w:shd w:val="clear" w:fill="FFFFFF"/>
        </w:rPr>
        <w:t>Вы еще маленькие, но трудясь в школе, делаете первый шаг навстречу своей профессии.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b w:val="1"/>
          <w:color w:val="000000"/>
          <w:sz w:val="23"/>
          <w:shd w:val="clear" w:fill="FFFFFF"/>
        </w:rPr>
        <w:t>Рефлексия занятия.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Что понравилось на занятии, а что нет?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Что узнали нового?</w:t>
      </w:r>
      <w:r>
        <w:rPr>
          <w:rFonts w:ascii="Arial" w:hAnsi="Arial"/>
          <w:color w:val="000000"/>
          <w:sz w:val="23"/>
        </w:rPr>
        <w:br w:type="textWrapping"/>
      </w:r>
      <w:r>
        <w:rPr>
          <w:rFonts w:ascii="Arial" w:hAnsi="Arial"/>
          <w:color w:val="000000"/>
          <w:sz w:val="23"/>
          <w:shd w:val="clear" w:fill="FFFFFF"/>
        </w:rPr>
        <w:t>- Чего ждёте от следующих занятий?</w:t>
      </w:r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